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6" w:rsidRPr="00A748C4" w:rsidRDefault="00943BE6" w:rsidP="00943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8C4">
        <w:rPr>
          <w:rFonts w:ascii="Times New Roman" w:hAnsi="Times New Roman"/>
          <w:b/>
          <w:sz w:val="28"/>
          <w:szCs w:val="28"/>
        </w:rPr>
        <w:t>Суицидальное поведение подростка: своевременная помощь.</w:t>
      </w:r>
    </w:p>
    <w:p w:rsidR="00943BE6" w:rsidRPr="00A748C4" w:rsidRDefault="00943BE6" w:rsidP="00943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BE6" w:rsidRDefault="00943BE6" w:rsidP="00943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BE6" w:rsidRPr="00F73CF2" w:rsidRDefault="00943BE6" w:rsidP="0094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F2">
        <w:rPr>
          <w:rFonts w:ascii="Times New Roman" w:hAnsi="Times New Roman"/>
          <w:sz w:val="28"/>
          <w:szCs w:val="28"/>
        </w:rPr>
        <w:t>Одной из основных проблем современного общества является обострение суицидального поведения среди подростков. Самоубийства подростков</w:t>
      </w:r>
      <w:r>
        <w:rPr>
          <w:rFonts w:ascii="Times New Roman" w:hAnsi="Times New Roman"/>
          <w:sz w:val="28"/>
          <w:szCs w:val="28"/>
        </w:rPr>
        <w:t xml:space="preserve"> – тема, которая в последние годы</w:t>
      </w:r>
      <w:r w:rsidRPr="00F73CF2">
        <w:rPr>
          <w:rFonts w:ascii="Times New Roman" w:hAnsi="Times New Roman"/>
          <w:sz w:val="28"/>
          <w:szCs w:val="28"/>
        </w:rPr>
        <w:t xml:space="preserve"> особенно активно обсуждается в обществе и освещается в СМИ.</w:t>
      </w:r>
    </w:p>
    <w:p w:rsidR="00943BE6" w:rsidRPr="00F73CF2" w:rsidRDefault="00943BE6" w:rsidP="0094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F2">
        <w:rPr>
          <w:rFonts w:ascii="Times New Roman" w:hAnsi="Times New Roman"/>
          <w:sz w:val="28"/>
          <w:szCs w:val="28"/>
        </w:rPr>
        <w:t>В России за последние 2-3 года частота суицидов составляет 19-20 случаев на 100 тысяч подростков. Ежегодно это составляет от полутора до двух с лишним тысяч человек. Средний показатель в мире – 7 случаев на 100 тысяч. Это выводит нашу страну на одно из первых мест в списке стран, где подросткам наиболее свойственно суицидальное поведение. Исследования показывают, что у каждого пятого подростка время от времени возникают вполне серьёзные мысли, чтобы покончить с собой.</w:t>
      </w:r>
    </w:p>
    <w:p w:rsidR="00943BE6" w:rsidRPr="00F73CF2" w:rsidRDefault="00943BE6" w:rsidP="0094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F2">
        <w:rPr>
          <w:rFonts w:ascii="Times New Roman" w:hAnsi="Times New Roman"/>
          <w:sz w:val="28"/>
          <w:szCs w:val="28"/>
        </w:rPr>
        <w:t>Суицидальное поведение в 90 %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CF2">
        <w:rPr>
          <w:rFonts w:ascii="Times New Roman" w:hAnsi="Times New Roman"/>
          <w:sz w:val="28"/>
          <w:szCs w:val="28"/>
        </w:rPr>
        <w:t xml:space="preserve">- это «крик о помощи» и лишь у 10 % таких детей имеется истинное желание покончить с собой. Период юности сам по себе создает стрессовый климат, в котором более вероятно совершение попытки суицида. Юность период быстрого роста. В нашем обществе он зачастую связан с конфликтами, ощущениями депрессии, напряжением и проблемами в школе и дома. Подростки, как правило, более чувствительно, более сердито и импульсивно реагируют на события, чем люди из других возрастных групп. </w:t>
      </w:r>
    </w:p>
    <w:p w:rsidR="00943BE6" w:rsidRPr="00993BEB" w:rsidRDefault="00943BE6" w:rsidP="00943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Чаще суициду подвержены: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подростки, страдающие тяжелыми соматическими и психическими заболеваниями;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девочки-подростки, имеющие межличностные любовные конфликты;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 с повышенной тревожностью, зацикленные на негативных эмоциях, с пониженным фоном настроения, т.е. депрессивные подростки;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подростки, которые по тем или иным причинам считают себя виновными в проблемах близких людей;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подростки, злоупотребляющие алкоголем и наркотиками;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подростки, которые либо совершали суицидальную попытку, либо были свидетелями того, как совершил суицид кто-то из членов семьи;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высокомотивированные</w:t>
      </w: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943BE6" w:rsidRPr="00F73CF2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 с плохой успеваемостью в школе;</w:t>
      </w:r>
    </w:p>
    <w:p w:rsidR="00943BE6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73C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подростки-жертвы насилия.</w:t>
      </w:r>
    </w:p>
    <w:p w:rsidR="00943BE6" w:rsidRDefault="00943BE6" w:rsidP="00943BE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подростки, склонные к «интернет-зависимости»;</w:t>
      </w:r>
    </w:p>
    <w:p w:rsidR="00943BE6" w:rsidRPr="00F73CF2" w:rsidRDefault="00943BE6" w:rsidP="00943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43BE6" w:rsidRPr="008030F7" w:rsidRDefault="00943BE6" w:rsidP="00943BE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Подростковый суицид – это то, чего практически всегда можно избежать. Ни один ребенок не решит уйти из жизни и воплотить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ребенка. Важно не пропустить сигналы, </w:t>
      </w: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свидетельствующие о депрессии, о самоубийственном настроении. Эти сигналы часто являются криком о помощи.</w:t>
      </w:r>
    </w:p>
    <w:p w:rsidR="00943BE6" w:rsidRPr="008030F7" w:rsidRDefault="00943BE6" w:rsidP="00943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Тревожные признаки-сигналы самоубийственного настроения у подростков: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изоляция или отстранение от людей, особенно от близких друзей;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внезапная или постепенная потеря интереса к своей внешности;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 оценок, отношения к учебе, невыполнение заданий, внезапно начавшиеся прогулы — особенно если раньше не наблюдалось ничего похожего;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потеря веса и аппетита, внезапно пробудившийся аппетит — превосходящий нормальный или обычный;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бессонница или продолжительный сон;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постоянная или внезапная самокритика, низкая самооценка, чувство никчемности, ненужности;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озабоченность смертью, процессом умирания;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резкая потеря к прежним занятиям;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неожиданная склонность к несчастным случаям;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резкие внезапные перемены в личности подростка или юноши, повлекшие, повлекшие апатию, депрессию, вялость;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неожиданная раздражительность, приступы ярости, гнева, ненависти;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употребление алкоголя — усилившийся или внезапно возникший интерес к спиртным напиткам, наркотикам;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неожиданные проявления рискованного и опасного поведения, словно провоцирующего несчастные случаи, гонки на автомобиле, хождение по карнизам, крыше, </w:t>
      </w:r>
      <w:proofErr w:type="spellStart"/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перебегание</w:t>
      </w:r>
      <w:proofErr w:type="spellEnd"/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улиц в опасном месте;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затяжные приступы безнадежности, тоски, беспомощности;</w:t>
      </w:r>
    </w:p>
    <w:p w:rsidR="00943BE6" w:rsidRPr="008030F7" w:rsidRDefault="00943BE6" w:rsidP="00943BE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высказывания о нежелании жить дальше — прямые или завуалированные, мотивированные и нет.</w:t>
      </w:r>
    </w:p>
    <w:p w:rsidR="00943BE6" w:rsidRDefault="00943BE6" w:rsidP="00943B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Профилактика детского суицида помогает избежать самого страшного – смерти ребенка. Главное, что для этого необходимо – это внимание взрослых к изменениям, происходящим в поведении ребенка.</w:t>
      </w:r>
    </w:p>
    <w:p w:rsidR="00943BE6" w:rsidRDefault="00943BE6" w:rsidP="00943BE6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Предупреждение детских и подростковых самоубийств заключается в создании такого психологического климата, чтобы дети не чувствовали себя в семье одинокими, непризнанными и неполноценными. Требуется чуткость и внимание не только родителей, но и всех тех, кто по роду своей деятельности соприкасается с детьми и подростками. Обязанность любого воспитателя, будь то педагог или родитель, — не допустить у ребенка мысли о том, что выхода из сложной ситуации нет.</w:t>
      </w:r>
    </w:p>
    <w:p w:rsidR="00943BE6" w:rsidRPr="00902218" w:rsidRDefault="00943BE6" w:rsidP="00943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образовательном учреждении подростки проводят большую часть времени. Поэтому мы проводим все возможные профилактические мероприятия по предупреждению суицидального поведения. Мы выявляем детей группы риска, с помощью индивидуальных и групповых занятий, направленных на формирование умения регулировать свое поведение, воспитание у подростка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чувства защищенности, его способности быть счастливым, поиска социальной поддержки, повышению самооценки, развитию адекватного отношения к собственной личности,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902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Формируем у учащихся такие понятия, как «ценность человеческой жизни», «цели и смысл жизни», а также приемов психологической защиты в сложных жизненных ситуациях;</w:t>
      </w:r>
    </w:p>
    <w:p w:rsidR="00943BE6" w:rsidRPr="008030F7" w:rsidRDefault="00943BE6" w:rsidP="00943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Взрослым следует помнить:</w:t>
      </w:r>
    </w:p>
    <w:p w:rsidR="00943BE6" w:rsidRPr="008030F7" w:rsidRDefault="00943BE6" w:rsidP="00943BE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ценить жизнь молодым людям помогает любовь, понимание и сочувствие;</w:t>
      </w:r>
    </w:p>
    <w:p w:rsidR="00943BE6" w:rsidRPr="008030F7" w:rsidRDefault="00943BE6" w:rsidP="00943BE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отчаянного шага молодых людей может удержать возможность поговорить по душам с человеком, который выслушает, посочувствует и поймет;</w:t>
      </w:r>
    </w:p>
    <w:p w:rsidR="00943BE6" w:rsidRPr="008030F7" w:rsidRDefault="00943BE6" w:rsidP="00943BE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нельзя растить их, как рыб, в аквариуме, но и «учить плавать», бросая в зараженные реки, нельзя: кто-то выплывет, кто-то нет.</w:t>
      </w:r>
    </w:p>
    <w:p w:rsidR="00943BE6" w:rsidRPr="008030F7" w:rsidRDefault="00943BE6" w:rsidP="00943B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Многое в процессе воспитания детей зависит не столько от опыта и знаний взрослых, но и от их умения чувствовать и догадываться. Так давайте чувствовать, догадываться и любить! Для любви человек рождается, и она побеждает всё. Любовь у человека есть всегда, пока он жив.</w:t>
      </w:r>
    </w:p>
    <w:p w:rsidR="00943BE6" w:rsidRDefault="00943BE6" w:rsidP="00943B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030F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943BE6" w:rsidRDefault="00943BE6" w:rsidP="00943B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Спасибо за внимание!</w:t>
      </w:r>
    </w:p>
    <w:p w:rsidR="00943BE6" w:rsidRDefault="00943BE6" w:rsidP="00943B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639D7" w:rsidRDefault="00943BE6">
      <w:bookmarkStart w:id="0" w:name="_GoBack"/>
      <w:bookmarkEnd w:id="0"/>
    </w:p>
    <w:sectPr w:rsidR="00F6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170"/>
    <w:multiLevelType w:val="multilevel"/>
    <w:tmpl w:val="6D44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A5B51"/>
    <w:multiLevelType w:val="multilevel"/>
    <w:tmpl w:val="04E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07641"/>
    <w:multiLevelType w:val="multilevel"/>
    <w:tmpl w:val="FB6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6"/>
    <w:rsid w:val="008B1407"/>
    <w:rsid w:val="00943BE6"/>
    <w:rsid w:val="00B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933F-83B4-4416-87B2-2932780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5007</Characters>
  <Application>Microsoft Office Word</Application>
  <DocSecurity>0</DocSecurity>
  <Lines>41</Lines>
  <Paragraphs>11</Paragraphs>
  <ScaleCrop>false</ScaleCrop>
  <Company>Департамент образования администрации города Липецка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user313pc1</cp:lastModifiedBy>
  <cp:revision>1</cp:revision>
  <dcterms:created xsi:type="dcterms:W3CDTF">2020-01-16T07:37:00Z</dcterms:created>
  <dcterms:modified xsi:type="dcterms:W3CDTF">2020-01-16T07:46:00Z</dcterms:modified>
</cp:coreProperties>
</file>